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leader with 11+ years of software development experience, specializing in PHP, MySQL, MongoDB, AWS, and Docker. Proven track record of architecting and evolving backend systems in multi-tenant SaaS environments for optimal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core backend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Doctrine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modernization and incremental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comprehensive architecture decisions, focusing on multitenancy, event-driven patterns, and database sharding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and mid-level engineers, establishing best coding practices and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automated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reliability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 while ensuring 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sharded 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APCu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integration with third-party systems, ensuring seamless data flow and functional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improve observability through enhanced metrics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discussions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integration to enhance developer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 high standard in production stability and performance metrics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share architectural decisions and technical projects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core backend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feature enhancements and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Doctrine 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efficient data handling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asynchronous processing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event handling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overall system architecture discussions and design proposals, enhancing component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document models, optimizing data retrieval via effective aggregation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teams to establish comprehensive test plans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Launch internal tools to automate testing workflows, increasing developer velocity and project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emphasizing quality and adherence to performance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 PHP-based application, focusing on system reliability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schema changes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routine code maintenance, applying TDD principles to foster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services and enhance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standardizing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caching solutions to minimize database load and improve application speed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Doctrine, MongoDB ODM,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Jest,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SQS, CloudFormation, LocalStack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