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Developer with over 11 years of experience in building scalable web applications using React, TypeScript, JavaScript, HTML, and CSS. Proven ability to design secure solutions and deliver cross-functional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web apps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secure authentication flows with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protection and user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into the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design meetings, shaping user-centric solutions for responsive layouts and interactive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team processes by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a distributed teams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influenced technology choices, ensuring compatibility with existing systems and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platform ownership, managing lifecycle and performance of key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stakeholder communications to gather requirements and articulate technical concepts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engagement with design-led interaction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reusable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across multiple projects and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Aligned with UX/UI designers to ensure seamless integration of visual designs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back-end communication and functionality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audits to maintain standards for quality and performance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discuss project timelines, roadblocks, and innovative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applications, focusing on delivering high-quality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efficient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testing strategies to ensure functionality and performance,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 in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system performance and scalability rates, enhancing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 by delivering critical features, meeting 100% project deadlines with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GCP,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SAFe,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