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backend development, specializing in Python, Django, and MongoDB. Proven expertise in designing scalable systems and leading architectural improvements. Dedicated to delivering robust solutions for payroll and financial transactions.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the global payroll calculation engine, utilizing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end-to-end delivery pipeline for payroll features, integrating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deployment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performance optimization efforts, improving system efficiency by addressing bottlenecks in the payroll calculations.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software development, focusing on </w:t>
      </w:r>
      <w:r>
        <w:rPr>
          <w:rFonts w:asciiTheme="minorHAnsi" w:hAnsiTheme="minorHAnsi" w:cstheme="majorHAnsi"/>
          <w:b/>
          <w:bCs/>
          <w:lang w:val="en-US"/>
        </w:rPr>
        <w:t xml:space="preserve">code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observability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technical roadmap and execute high-impact features for global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testing strategies, employing automated tests to enhance product reliability and reduce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architectural design aimed at supporting complex tax models across different countries.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enforce coding standards and ensure maintainable codebases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refine data architecture and enhance data integrity with a focus on payroll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and reduce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technical discussions with product management and HRIS teams to deliver effective platform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backend components for educational platforms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code reviews to instill strong coding standards and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migration from traditional database systems to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handling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 initiatives that encompassed the full software lifecycle from design through production, deploying via </w:t>
      </w:r>
      <w:r>
        <w:rPr>
          <w:rFonts w:asciiTheme="minorHAnsi" w:eastAsia="Times New Roman" w:hAnsiTheme="minorHAnsi" w:cs="Times New Roman"/>
          <w:b/>
          <w:bCs/>
          <w:lang w:val="en-US"/>
        </w:rPr>
        <w:t xml:space="preserve">CircleCI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teams to ensure backend services aligned with frontend functionalities, improving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processing workflows, reducing system latency by implementing caching strategies with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the quality of code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RESTful APIs for internal and external clients, contributing to the overall architecture of the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client projects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solutions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while introducing enhancements for improved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design and execute database migrations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full-stack development, including designing front-end solutions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dynamic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debugging, elevating overall system performance and client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completion ahead of deadlines, ensuring a 100% client satisfaction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 CSS,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Express.js,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PyTest,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Travis CI, CircleCI, Apache Kafka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