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cloud computing and contact center solutions utilizing Amazon Connect, AWS Lambda, and Terraform. Proven track record in designing scalable architectures, optimizing performance, and leading cross-functional teams to deliver exceptional customer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design and implementation of </w:t>
      </w:r>
      <w:r>
        <w:rPr>
          <w:rFonts w:asciiTheme="minorHAnsi" w:hAnsiTheme="minorHAnsi" w:cstheme="majorHAnsi"/>
          <w:b/>
          <w:bCs/>
          <w:lang w:val="en-US"/>
        </w:rPr>
        <w:t xml:space="preserve">Amazon Connect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at scale improving customer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integration of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Amazon 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backend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AWS services and coding standards, ensuring high-quality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enforced best practices in software development to enhance product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Infrastructure as Code (IaC)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gather requirements and deliver scalable solutions aligned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resolved complex issues related to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improving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advanced security practices in architecture protection of sensitive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contact center solutions, increasing system performance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industry research to stay updated on the latest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and trends.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initiatives to optimize performance across multifaceted cloud environments.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features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focusing on scalability and performance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to foster skills in utilizing </w:t>
      </w:r>
      <w:r>
        <w:rPr>
          <w:rFonts w:asciiTheme="minorHAnsi" w:eastAsia="Times New Roman" w:hAnsiTheme="minorHAnsi" w:cs="Times New Roman"/>
          <w:b/>
          <w:bCs/>
          <w:lang w:val="en-US"/>
        </w:rPr>
        <w:t xml:space="preserve">Amazon Lex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building API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to streamline deployment processes, reducing lead time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architectural standards for API security using </w:t>
      </w:r>
      <w:r>
        <w:rPr>
          <w:rFonts w:asciiTheme="minorHAnsi" w:eastAsia="Times New Roman" w:hAnsiTheme="minorHAnsi" w:cs="Times New Roman"/>
          <w:b/>
          <w:bCs/>
          <w:lang w:val="en-US"/>
        </w:rPr>
        <w:t xml:space="preserve">OAuth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JWT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regular code reviews and assessments to maintain high-quality standards in application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API integration processes for </w:t>
      </w:r>
      <w:r>
        <w:rPr>
          <w:rFonts w:asciiTheme="minorHAnsi" w:eastAsia="Times New Roman" w:hAnsiTheme="minorHAnsi" w:cs="Times New Roman"/>
          <w:b/>
          <w:bCs/>
          <w:lang w:val="en-US"/>
        </w:rPr>
        <w:t xml:space="preserve">IBM API Connect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seamless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comprehensive testing strategies for newly implemented features, ensuring timely delivery of functional software.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architecture discussions on improving system scalability and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core features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 and SOAP API functionalities, ensuring robust communication between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maintain high coding standards in software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and debugging system issues to improve reliability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 projects from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consistent delivery of projects on time by following agile methodologies and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Node.js, Python, Java,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Amazon Connect, AWS Lambda,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 SOAP, Amazon Lex, IBM API Connect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Amazon S3, Amazon Kinesis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Best Practices</w:t>
      </w:r>
      <w:r>
        <w:rPr>
          <w:rFonts w:asciiTheme="minorHAnsi" w:hAnsiTheme="minorHAnsi" w:cstheme="majorHAnsi"/>
          <w:lang w:val="en-US"/>
        </w:rPr>
        <w:t xml:space="preserve">: OAuth, SAML, JWT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Automation</w:t>
      </w:r>
      <w:r>
        <w:rPr>
          <w:rFonts w:asciiTheme="minorHAnsi" w:hAnsiTheme="minorHAnsi" w:cstheme="majorHAnsi"/>
          <w:lang w:val="en-US"/>
        </w:rPr>
        <w:t xml:space="preserve">: Code Reviews, Best Practices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