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ServiceNow applications and integrations. Proficient in JavaScript, REST API, and ITIL methodologies, focusing on high-quality solutions for enterprise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scoped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integrations and third-party system connectivity.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reviews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alignment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multiple enterprise applications and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testing strategies using unit testing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integration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continuous deployment pipeline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of incidents related to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ITIL practices while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on new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integrations for user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participated in code reviews to maintain high standards of code quality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MID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connections.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Catalog Item creation and configuration.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ITSM modules customization to fit organizational processes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Catalog Client Scripts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 and streamline service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between business requirements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incident escalations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issues resolution for various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enhancing knowledge sharing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high-level performance metrics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inform strategic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user-centric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quality assurance processes for newly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system issues affecting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Service Catalog Item capabilities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service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enabling efficient problem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project stakeholders to gather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REST API, Catalog Client Scripts, Business Rules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Table API, Scrum, Git, API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ITIL, SDLC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MID Server, ServiceNow Modules, Windows Server,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