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Data-focused Machine Learning Engineer with 11+ years cultivating expertise in Python, SQL, Redis, and DynamoDB. Proficient in architecting real-time personalization systems utilizing Kafka and GCP 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of the </w:t>
      </w:r>
      <w:r>
        <w:rPr>
          <w:rFonts w:asciiTheme="minorHAnsi" w:hAnsiTheme="minorHAnsi" w:cstheme="majorHAnsi"/>
          <w:b/>
          <w:bCs/>
          <w:lang w:val="en-US"/>
        </w:rPr>
        <w:t xml:space="preserve">Project Bridge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architecture, enabling real-time ML personalization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Neural Networks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Vector 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low-latency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personalized feed delivery under 200 milliseconds.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Science to develop logging pipelines for feature engineering, establishing a robust feature store for ML training.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deployment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MLFlow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transition from static to dynamic user-specific feeds, improving user engagement and reducing load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real-time data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event streaming, enhancing system responsiveness and interaction.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strategies to address the cold start problem for new users, driving initial personalization through geospatial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rigorous testing protocols for ML pipelines to ensure reliability of models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design reviews, advocating for architecture consistency and future scalability of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enforced coding standards and best practices within the engineering team, enhancing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strategic planning sessions, aligning technology initiatives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key components of recommendation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user engagement through personalized content.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on the implementation of real-time data architectures, promoting knowledge sharing and technical skill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serving personalized content to users, ensuring scalability and responsiveness during peak traffic.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caching frequently accessed data, reducing database load and improving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Incorporated advanced machine learning techniques into existing systems, increasing the efficacy of recommendations based on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refine feature sets based on user feedback and analytics, ensuring alignment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in quality assurance and testing of machine learning models to maintain high standards of data integrity during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pipelines using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automating deployments and enhancing release cycles.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services, focusing on implementing key features within a fast-paced agile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cloud environments,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improved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and logging solutions to enhance observability of applications, ensuring rapid troubleshooting and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of databases,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to support high-volume transactional data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high software quality and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98% unit test coverage on the newly implemented features, ensuring robustness of the codebase.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Go,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Data Engineering</w:t>
      </w:r>
      <w:r>
        <w:rPr>
          <w:rFonts w:asciiTheme="minorHAnsi" w:hAnsiTheme="minorHAnsi" w:cstheme="majorHAnsi"/>
          <w:lang w:val="en-US"/>
        </w:rPr>
        <w:t xml:space="preserve">: MLOps, Real-Time Data, Feature Engineering, Data Strategy, Recommendation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Redis, DynamoDB,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Streaming &amp; Messaging</w:t>
      </w:r>
      <w:r>
        <w:rPr>
          <w:rFonts w:asciiTheme="minorHAnsi" w:hAnsiTheme="minorHAnsi" w:cstheme="majorHAnsi"/>
          <w:lang w:val="en-US"/>
        </w:rPr>
        <w:t xml:space="preserve">: Kafka, PubSub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MLFlow, Kubeflow, Databricks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Neural Networks, Vector Search, Cohort-based Personalization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