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experience, specializing in Node.js, React, and PostgreSQL. Proven track record of delivering secure, scalable applications. Passionate about mentoring and promoting best practices in software engineering.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new architecture for features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transition to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deployment, improving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developers, guiding code reviews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engineering best practices, focusing on security with detailed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enhance user experience in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models to support new features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technical standards and ensured cross-team adherence to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efforts to document processes and improve team workflows via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features for an application managing sensitive data, adhering to security-first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initiatives to unify engineering practices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performance optimization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capacity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component-based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from inception to completion, ensuring adherence to secure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Extended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functionality, designing complex queries for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to streamline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advocating for best practices in development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new features and processes, improving team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features for a scalable web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codebase, migrating components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services, ensuring functionality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complex application issues, utilizing logging and monitoring tools for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timely delivery of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loading times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API responses.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Slack,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