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 dedicated software engineer with over 11 years of experience specializing in frontend development. Proficient in JavaScript, TypeScript, React, and React Native with a strong focus on performance, scalability, and user experience.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architecture and delivery of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web applications for Vetcove's veterinary software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Defined frontend strategy and enforced best practices emphasizing performance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frontend engineers, fostering growth and technical expertise within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improvements across application performance using tools like </w:t>
      </w:r>
      <w:r>
        <w:rPr>
          <w:rFonts w:asciiTheme="minorHAnsi" w:hAnsiTheme="minorHAnsi" w:cstheme="majorHAnsi"/>
          <w:b/>
          <w:bCs/>
          <w:lang w:val="en-US"/>
        </w:rPr>
        <w:t xml:space="preserve">React-Query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shared component libraries and design systems to enhance team productivity and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and design teams to deliver high-quality user interfaces that cater to veterinary professionals.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cross-team collaborations to align technical direction across products.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Resolved complex frontend issues and improved reliability of applications across the stack.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application performance and user experience through data-driven decision making.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testing strategies using tools like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 Testing Library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bi-annual company retreats to foster team building and enhance collaboration.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features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teammates, improving their skills and contribution to team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 responsive and accessible user interface for a learning management system.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existing applications for performance, enhancing user engagement metrics.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backend developers to integrate REST and GraphQL APIs into frontend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ensuring adherence to best practices and coding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deployment processes through CI/CD practices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automation tools.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product owners to align development work with user needs and business objectives.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user-facing features for a SaaS product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the codebase and resolved bugs to ensure a seamless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migration of legacy systems to modern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engaging and interactive web experiences focusing on UI/UX principles.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develop technical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deployment process, increasing application uptime by 25%.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React Native, React-Query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Architecture &amp; Design</w:t>
      </w:r>
      <w:r>
        <w:rPr>
          <w:rFonts w:asciiTheme="minorHAnsi" w:hAnsiTheme="minorHAnsi" w:cstheme="majorHAnsi"/>
          <w:lang w:val="en-US"/>
        </w:rPr>
        <w:t xml:space="preserve">: Component Libraries, Design Systems, Frontend Architecture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Postgres, Elasticsearch,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Version Control</w:t>
      </w:r>
      <w:r>
        <w:rPr>
          <w:rFonts w:asciiTheme="minorHAnsi" w:hAnsiTheme="minorHAnsi" w:cstheme="majorHAnsi"/>
          <w:lang w:val="en-US"/>
        </w:rPr>
        <w:t xml:space="preserve">: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DevOps</w:t>
      </w:r>
      <w:r>
        <w:rPr>
          <w:rFonts w:asciiTheme="minorHAnsi" w:hAnsiTheme="minorHAnsi" w:cstheme="majorHAnsi"/>
          <w:lang w:val="en-US"/>
        </w:rPr>
        <w:t xml:space="preserve">: Docker, CI/CD, Agile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