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Staff Engineer with over 11 years of experience in full-stack development. Proficient in TypeScript, Python, SvelteKit, and React Native. Expert in design and implementation of scalable systems across various layers including Supabase and Postgres.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technical strategy and architectural decisions across the organization using </w:t>
      </w:r>
      <w:r>
        <w:rPr>
          <w:rFonts w:asciiTheme="minorHAnsi" w:hAnsiTheme="minorHAnsi" w:cstheme="majorHAnsi"/>
          <w:b/>
          <w:bCs/>
          <w:lang w:val="en-US"/>
        </w:rPr>
        <w:t xml:space="preserve">SvelteKit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</w:t>
      </w:r>
      <w:r>
        <w:rPr>
          <w:rFonts w:asciiTheme="minorHAnsi" w:hAnsiTheme="minorHAnsi" w:cstheme="majorHAnsi"/>
          <w:b/>
          <w:bCs/>
          <w:lang w:val="en-US"/>
        </w:rPr>
        <w:t xml:space="preserve">Supabase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and </w:t>
      </w:r>
      <w:r>
        <w:rPr>
          <w:rFonts w:asciiTheme="minorHAnsi" w:hAnsiTheme="minorHAnsi" w:cstheme="majorHAnsi"/>
          <w:b/>
          <w:bCs/>
          <w:lang w:val="en-US"/>
        </w:rPr>
        <w:t xml:space="preserve">Postgres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implement complex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-powered features leveraging </w:t>
      </w:r>
      <w:r>
        <w:rPr>
          <w:rFonts w:asciiTheme="minorHAnsi" w:hAnsiTheme="minorHAnsi" w:cstheme="majorHAnsi"/>
          <w:b/>
          <w:bCs/>
          <w:lang w:val="en-US"/>
        </w:rPr>
        <w:t xml:space="preserve">Mastra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enhanced functionalities.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and maintain </w:t>
      </w:r>
      <w:r>
        <w:rPr>
          <w:rFonts w:asciiTheme="minorHAnsi" w:hAnsiTheme="minorHAnsi" w:cstheme="majorHAnsi"/>
          <w:b/>
          <w:bCs/>
          <w:lang w:val="en-US"/>
        </w:rPr>
        <w:t xml:space="preserve">SvelteKit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dashboards creating impactful internal and external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and guide engineers in technical best practices and </w:t>
      </w:r>
      <w:r>
        <w:rPr>
          <w:rFonts w:asciiTheme="minorHAnsi" w:hAnsiTheme="minorHAnsi" w:cstheme="majorHAnsi"/>
          <w:b/>
          <w:bCs/>
          <w:lang w:val="en-US"/>
        </w:rPr>
        <w:t xml:space="preserve">TypeScript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implement </w:t>
      </w:r>
      <w:r>
        <w:rPr>
          <w:rFonts w:asciiTheme="minorHAnsi" w:hAnsiTheme="minorHAnsi" w:cstheme="majorHAnsi"/>
          <w:b/>
          <w:bCs/>
          <w:lang w:val="en-US"/>
        </w:rPr>
        <w:t xml:space="preserve">event-driven architecture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solutions to streamline workflows using </w:t>
      </w:r>
      <w:r>
        <w:rPr>
          <w:rFonts w:asciiTheme="minorHAnsi" w:hAnsiTheme="minorHAnsi" w:cstheme="majorHAnsi"/>
          <w:b/>
          <w:bCs/>
          <w:lang w:val="en-US"/>
        </w:rPr>
        <w:t xml:space="preserve">Inngest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Review and optimize code, ensuring high standards of quality and maintainability across all layers.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 and assess new </w:t>
      </w:r>
      <w:r>
        <w:rPr>
          <w:rFonts w:asciiTheme="minorHAnsi" w:hAnsiTheme="minorHAnsi" w:cstheme="majorHAnsi"/>
          <w:b/>
          <w:bCs/>
          <w:lang w:val="en-US"/>
        </w:rPr>
        <w:t xml:space="preserve">AI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tools to enhance engineering velocity and productivity across teams.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leadership on technical roadmaps and strategic build-vs-buy decisions.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Establish reusable patterns and libraries that promote efficiency in engineering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 reliable workflows and background jobs ensuring system integrity and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Write and maintain standards-compliant documentation, including specs and </w:t>
      </w:r>
      <w:r>
        <w:rPr>
          <w:rFonts w:asciiTheme="minorHAnsi" w:hAnsiTheme="minorHAnsi" w:cstheme="majorHAnsi"/>
          <w:b/>
          <w:bCs/>
          <w:lang w:val="en-US"/>
        </w:rPr>
        <w:t xml:space="preserve">RFCs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Spearheaded the development of mobile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Expo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 Native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engagement.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and facilitated knowledge sharing across multiple teams.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analytics solutions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ClickHouse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improve data-driven decision-making.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architectural discussions to enhance system performance and scalability across various platforms including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Supabase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Led feature development cycles across multiple projects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timely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automated testing procedures utilizing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maintain software reliability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cross-team collaborations aimed at improving product quality and customer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Drove adoption of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development processes.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robust features and enhancements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in backend services.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system migrations and performance tuning for existing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documentation for internal tools ensuring team alignment.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debugging and troubleshooting issues across platforms.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closely with product teams to define requirements and develop technical specifications for new projects.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15% improvement in system performance through strategic enhancements in codebase.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TypeScript,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SvelteKit, React Native, Expo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Postgres, ClickHouse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Supabase, Mastra, Inngest, Azure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Workflow</w:t>
      </w:r>
      <w:r>
        <w:rPr>
          <w:rFonts w:asciiTheme="minorHAnsi" w:hAnsiTheme="minorHAnsi" w:cstheme="majorHAnsi"/>
          <w:lang w:val="en-US"/>
        </w:rPr>
        <w:t xml:space="preserve">: event-driven architecture, Git, Docker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Quality Assurance</w:t>
      </w:r>
      <w:r>
        <w:rPr>
          <w:rFonts w:asciiTheme="minorHAnsi" w:hAnsiTheme="minorHAnsi" w:cstheme="majorHAnsi"/>
          <w:lang w:val="en-US"/>
        </w:rPr>
        <w:t xml:space="preserve">: Jest, Cypress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