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Platform Engineer with 11+ years in tech, specializing in Kubernetes, AWS, Terraform, CI/CD, and automation. Proven track record in designing developer platforms and optimizing engineering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internal developer platform enhancing productivity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the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infrastructure, ensuring compliance and resiliency at scale.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processes, reducing friction for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monitoring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improved observability and incident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for platform enhancements, ensuring high </w:t>
      </w:r>
      <w:r>
        <w:rPr>
          <w:rFonts w:asciiTheme="minorHAnsi" w:hAnsiTheme="minorHAnsi" w:cstheme="majorHAnsi"/>
          <w:b/>
          <w:bCs/>
          <w:lang w:val="en-US"/>
        </w:rPr>
        <w:t xml:space="preserve">code quality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security standards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operations, fostering a culture of learning and growth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self-service workflows for application lifecycles, enabling rapid feature deployment for developers.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automation scripts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manage infrastructure effectively and reduce manual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development roadmaps with business goals and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initiatives to enhance the developer experience, leading to increased team autonomy and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strategic planning for platform features that directly impact speed and scalability of engineering outputs.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design and development of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and contributing to their professional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 sets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integrating with various backend services for seamless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high-quality software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facilitated production-ready application launches while maintaining SLOs.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align technical capabilities with user needs and project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efficient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operations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a 30% increase in query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client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production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reliability for 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containerized deployments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manageability.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tooling enhancing team workflows and increasing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code reviews and knowledge sharing sessions with the engineering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reduction in incident response times through effective system monitoring and troubleshooting strategies.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TypeScript, Java,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Express,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Jenkins,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