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backend engineer with 11+ years of experience specializing in Elixir, API integrations, and healthcare technology. Proficient in building scalable systems and improving patient outcomes through HIPAA-compliant solutions and deep system design expertise.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architecture for scalable health solutions, integrating EHRs and care management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impacting scalability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 integrations ensuring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improved patient data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coding standards and best practices, enhancing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for real-time tracking of patient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components for operational intelligence, automating workflows with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established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team collaboration and personal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development of patient-facing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Phoenix LiveView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quality assurance, ensuring robust testing standards in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features that enhance user experience and reduce care gaps, reflecting patient impact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the backend architecture of health education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healthcare systems, improving data sharing across platforms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efficiency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to ensure code quality and stability, prioritizing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rollout of a continuous delivery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define and refine user experience in educational tools for healthcare professionals.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through effective optimization techniques and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interactive learning tools in healthcare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contemporary frameworks, ensuring minimal downtime while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of educational platforms, focusing on accessibility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performance tuning, improving application responsiveness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 sessions and contributed to strategic planning for product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positive feedback through successful feature launches and client-focused solutions, assisting in the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Python, JavaScript,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Plug, Ecto, LiveView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Terraform,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Protocols</w:t>
      </w:r>
      <w:r>
        <w:rPr>
          <w:rFonts w:asciiTheme="minorHAnsi" w:hAnsiTheme="minorHAnsi" w:cstheme="majorHAnsi"/>
          <w:lang w:val="en-US"/>
        </w:rPr>
        <w:t xml:space="preserve">: FHIR, HL7, X12, HIPAA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