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Scientist with over 11 years of experience in experimentation, causal inference, and data analysis. Proficient in SQL, Python, and A/B testing methodologies to derive actionable insights. Proven ability to influence product strategies through rigorous analysis and mentoring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interpreted complex </w:t>
      </w:r>
      <w:r>
        <w:rPr>
          <w:rFonts w:asciiTheme="minorHAnsi" w:hAnsiTheme="minorHAnsi" w:cstheme="majorHAnsi"/>
          <w:b/>
          <w:bCs/>
          <w:lang w:val="en-US"/>
        </w:rPr>
        <w:t xml:space="preserve">A/B tests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evaluate product features, enhancing user retention by employing </w:t>
      </w:r>
      <w:r>
        <w:rPr>
          <w:rFonts w:asciiTheme="minorHAnsi" w:hAnsiTheme="minorHAnsi" w:cstheme="majorHAnsi"/>
          <w:b/>
          <w:bCs/>
          <w:lang w:val="en-US"/>
        </w:rPr>
        <w:t xml:space="preserve">causal inference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Data Scientists in statistical methodologies and </w:t>
      </w:r>
      <w:r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experimental design and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extract and analyze data from large datasets, generating insights for product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refined centralized frameworks for experimentation, increasing efficiency in </w:t>
      </w:r>
      <w:r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multiple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analytical findings to senior leadership, influencing decision-making on key product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Independently implemented sophisticated </w:t>
      </w:r>
      <w:r>
        <w:rPr>
          <w:rFonts w:asciiTheme="minorHAnsi" w:hAnsiTheme="minorHAnsi" w:cstheme="majorHAnsi"/>
          <w:b/>
          <w:bCs/>
          <w:lang w:val="en-US"/>
        </w:rPr>
        <w:t xml:space="preserve">data transformation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data integrity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emerging methodologies in experimentation, integrating them into team practices to enhance analytical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development of tools and documentation for enhancing </w:t>
      </w:r>
      <w:r>
        <w:rPr>
          <w:rFonts w:asciiTheme="minorHAnsi" w:hAnsiTheme="minorHAnsi" w:cstheme="majorHAnsi"/>
          <w:b/>
          <w:bCs/>
          <w:lang w:val="en-US"/>
        </w:rPr>
        <w:t xml:space="preserve">experiment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supporting company-wide scalable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integration of experimental insights into marketing strategies, improving campaign effectiveness through robust </w:t>
      </w:r>
      <w:r>
        <w:rPr>
          <w:rFonts w:asciiTheme="minorHAnsi" w:hAnsiTheme="minorHAnsi" w:cstheme="majorHAnsi"/>
          <w:b/>
          <w:bCs/>
          <w:lang w:val="en-US"/>
        </w:rPr>
        <w:t xml:space="preserve">data analysis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various statistical techniques to interpret complex datasets, improving understanding of user behaviors and trends.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presented insights through visualizations developed in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making complex results accessible to non-technical stakeholders.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and execution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A/B tests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critical insights for product teams to improve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analysts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statistical techniques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experimental design principles, fostering skill development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Partnered with product and engineering teams to embed experimentation into development cycles through strategic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product performance data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translating data into actionable recommendations for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establishment of best practices for experimentation, enhancing data-driven decision-making in the organization.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Communicated complex analytical results effectively, enabling non-technical stakeholders to understand data implications.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regression analysis and built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statistical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predict user outcomes,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the creation of customized reports and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to monitor key performance metrics.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analytics tools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extraction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analysis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various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enhancements for analytics platforms, focusing on user-driven requirements gathering and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improve data quality and reliability for reporting and analytics initiatives.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upgrades and migrations by applying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evaluation of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recommending improvements based on observed performance issues during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batch processing and data manipulation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timely delivery of sprints' data requirements.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R, SAS,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 &amp; Experimentation</w:t>
      </w:r>
      <w:r>
        <w:rPr>
          <w:rFonts w:asciiTheme="minorHAnsi" w:hAnsiTheme="minorHAnsi" w:cstheme="majorHAnsi"/>
          <w:lang w:val="en-US"/>
        </w:rPr>
        <w:t xml:space="preserve">: A/B Testing, Causal Inference, Machine Learning, Statistical Modeling, Data Visualization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Frameworks</w:t>
      </w:r>
      <w:r>
        <w:rPr>
          <w:rFonts w:asciiTheme="minorHAnsi" w:hAnsiTheme="minorHAnsi" w:cstheme="majorHAnsi"/>
          <w:lang w:val="en-US"/>
        </w:rPr>
        <w:t xml:space="preserve">: Tableau, Jupyter, Pandas, NumPy,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Docker, Jenkins, Bitbucket,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Statistical Techniques</w:t>
      </w:r>
      <w:r>
        <w:rPr>
          <w:rFonts w:asciiTheme="minorHAnsi" w:hAnsiTheme="minorHAnsi" w:cstheme="majorHAnsi"/>
          <w:lang w:val="en-US"/>
        </w:rPr>
        <w:t xml:space="preserve">: Regression Analysis, Hypothesis Testing, Time Series Analysis, Experimental Design, Bayesian Statistics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