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over 11 years of expertise in Google Workspace, Python, APIs, and collaboration platforms. Proven track record in system architecture, incident response, and automation solutions for medium-to-large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to ensure optimal configurations for </w:t>
      </w:r>
      <w:r>
        <w:rPr>
          <w:rFonts w:asciiTheme="minorHAnsi" w:hAnsiTheme="minorHAnsi" w:cstheme="majorHAnsi"/>
          <w:b/>
          <w:bCs/>
          <w:lang w:val="en-US"/>
        </w:rPr>
        <w:t xml:space="preserve">Gmail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Calendar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Drive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global workforce.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collaboration architecture by defining standards and governance for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response efforts for high-impact </w:t>
      </w:r>
      <w:r>
        <w:rPr>
          <w:rFonts w:asciiTheme="minorHAnsi" w:hAnsiTheme="minorHAnsi" w:cstheme="majorHAnsi"/>
          <w:b/>
          <w:bCs/>
          <w:lang w:val="en-US"/>
        </w:rPr>
        <w:t xml:space="preserve">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issues, coordinating root cause analysis with IT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user lifecycle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Apps 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for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identity and security processes,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cross-functional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O365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AI collaboration tools, shaping technical solutions for complex problems.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technical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collaboration tools for hybrid teams, translating business requirements into effective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the team in stakeholder engagements, ensuring alignment with organization goals in </w:t>
      </w:r>
      <w:r>
        <w:rPr>
          <w:rFonts w:asciiTheme="minorHAnsi" w:hAnsiTheme="minorHAnsi" w:cstheme="majorHAnsi"/>
          <w:b/>
          <w:bCs/>
          <w:lang w:val="en-US"/>
        </w:rPr>
        <w:t xml:space="preserve">Google Workspace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security teams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 Loss Prevention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protection measures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 streamline engineering tasks, enhancing productivity in the development of integration scripts.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automating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enterprise platform usage and incident response, promoting best practices in collaboration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cross-team communication and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investigations and provided troubleshooting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controls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Compliance Management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user training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employee proficiency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collaboration and project management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to design monitoring solutions for system health and usage, enhancing oversight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supporting migration projects with a focus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Drive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Docs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operations in a hybrid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resolve technical issues, delivering hands-on troubleshooting and incident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Meet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for enhanced remote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platform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service delivery and support metrics, contributing to a 20% reduction in service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Workspace, Slack, Jira, Confluence, O365,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Google Apps Script, Google Workspace APIs, SDKs,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r>
        <w:rPr>
          <w:rFonts w:asciiTheme="minorHAnsi" w:hAnsiTheme="minorHAnsi" w:cstheme="majorHAnsi"/>
          <w:lang w:val="en-US"/>
        </w:rPr>
        <w:t xml:space="preserve">: Gmail, Google Meet, Google Docs, Google Drive,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Loss Prevention, Incident Response, ITSM, SSO, MDM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System Design, Incident Investigation, Root Cause Analysis, Technical Troubleshooting, SaaS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