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Cloud Platform Engineer with over 11 years of expertise in Google Cloud Platform, Terraform, and CI/CD practices. Proven ability to design and automate scalable cloud infrastructures and data pipelines. Proficient in leveraging Kafka, Dataflow, and Dataproc to enhance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deployment and scaling of GCP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provisioning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Dataproc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jobs, enhancing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resulting in improved delivery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real-time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batch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and cost of </w:t>
      </w:r>
      <w:r>
        <w:rPr>
          <w:rFonts w:asciiTheme="minorHAnsi" w:hAnsiTheme="minorHAnsi" w:cstheme="majorHAnsi"/>
          <w:b/>
          <w:bCs/>
          <w:lang w:val="en-US"/>
        </w:rPr>
        <w:t xml:space="preserve">Dataproc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efficient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GCP, including IAM policies and data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deliver impactful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data integrity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cloud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technologies and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streaming, supporting analytics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cloud-based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release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workflow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infrastructure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usage, promoting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performance tuning of cloud data solutions to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integrate new data sources into the existing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health and performance.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documentation and training materials to support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Dataproc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delivery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recommended new cloud technologies, enabling informed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features that improved user experience and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Docker, Kubernetes, GitLab CI/CD, Cloud 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Dataflow, Kafka, Dataproc, Big Query, Cloud Storage,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Cloud Monitoring, Prometheus, Grafana, Cloud Logging,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