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Bioinformatics Engineer with 11+ years of experience in Python, JavaScript, Docker, and Next Generation Sequencing. Proven expertise in developing scalable genomic analysis pipelines, implementing CI/CD, and collaborating in cross-functional teams. Committed to enhancing patient outcomes through robust bioinformatics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genomic analysis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data processing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to develop new features, enhancing patient care analytics based on </w:t>
      </w:r>
      <w:r>
        <w:rPr>
          <w:rFonts w:asciiTheme="minorHAnsi" w:hAnsiTheme="minorHAnsi" w:cstheme="majorHAnsi"/>
          <w:b/>
          <w:bCs/>
          <w:lang w:val="en-US"/>
        </w:rPr>
        <w:t xml:space="preserve">Next Generation Sequencing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clinical teams to gather requirements, translating complex biological needs into actionable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various genomic applications and decision support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integration and unit testing to ensure software resilience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writing </w:t>
      </w:r>
      <w:r>
        <w:rPr>
          <w:rFonts w:asciiTheme="minorHAnsi" w:hAnsiTheme="minorHAnsi" w:cstheme="majorHAnsi"/>
          <w:b/>
          <w:bCs/>
          <w:lang w:val="en-US"/>
        </w:rPr>
        <w:t xml:space="preserve">testable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efficient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product lifecycle management to ensure timely delivery of key features across genomics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database management in bioinformatics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and provided strategic insights into scalability of systems supporting critical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and kept abreast of the latest in bioinformatics technologies and trends.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laboratory data pipelines and analytical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development of features in a team environment,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containerize applications, improving deployment efficiency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guidance to junior team members on bioinformatics software practices and development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integration tests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bioinformatics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ensuring functional correctness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development projects focused on genomics and analytics,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researchers to align software capabilities with clinical requirements and regulations.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for genomic data processing and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environments for streamline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monitoring for applications to ensure high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team members to enhance the user interface components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troubleshooting for clinical software applications, focusing on usability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deployment of new features, directly impacting client engagement and satisfaction with a 15% increase in user adoption.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Shell scripting,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Flask, Django, React,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Terraform, Kubernetes,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SQLite, PostgreSQL, MongoDB, MSSQL,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Jest,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