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designing and implementing resilient systems. Proficient in Nest.js, Kubernetes, AWS, and Shopify APIs, focusing on scalable architectures and high-quality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core subscription management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scalability in Shopify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redesign of webhook processing systems to support rapid growth, enhancing the handling mechanism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new abstraction layer that decouples internal subscription models from Shopify order primitives, increasing system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deep-dives into Shopify GraphQL bulk operations, optimizing performance for large data sets across multiple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reviewed RFCs to define and enforce robust integration standards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tooling to improve engineering efficiency and facilitate smoother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(Product and Design) to implement AI features that enhance user experience and drive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high standards of quality and security in distributed systems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APIs and services aimed at expanding analytics capabilities for merchants,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monitoring and observability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training sessions for junior developers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APIs for subscription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integration with external services like Shopify.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code architecture and testing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microservices within the AWS ecosystem, managing security best practices and data integrity for subscription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 strategy for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performance metrics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frontend team to define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overall developer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deployment processes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meetings, contributing insights on system improvements and technology adoption related to subscriptions.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analysis of backend services to identify bottlenecks and improve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robust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data-driven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and services with a focus on reliability for eCommerce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backend services, ensuring high availability and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architecture, notably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advocating for best practices and high-quality standards in code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 for critical backend services through server-side optimizations.],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salary(null)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fullyRemoteRole(true)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clearanceRequired(false)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certificationRequired(false)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Shopify API, GraphQL,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Jest, Mocha,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