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Backend Engineer with 11+ years of experience in building scalable architectures and developing high-performance applications using Node.js, MongoDB, Express, and Docker. Proven track record in leading technical initiatives and ensuring code quality across distributed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develop RESTful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high-traffic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efforts in defining microservices architecture employing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deployments and testing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across teams to enhance application performance and reliability with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to maintain best practices in code quality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backend technologies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initiatives in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Prometheus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automated testing frameworks with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regression testing.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Standardize error tracking and logging using </w:t>
      </w:r>
      <w:r>
        <w:rPr>
          <w:rFonts w:asciiTheme="minorHAnsi" w:hAnsiTheme="minorHAnsi" w:cstheme="majorHAnsi"/>
          <w:b/>
          <w:bCs/>
          <w:lang w:val="en-US"/>
        </w:rPr>
        <w:t xml:space="preserve">Sentry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cross-team collaboration on large-scale projects with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architecture reviews and optimization sessions for ongoing projects.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API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and application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by optimizing database queries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Facilitated architecture decision-making meetings for project roadmaps and technology stack choices.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reliability of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security practices through code reviews and OWASP adherence in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team knowledge sharing.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modular features in a large-scale backend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API migration projects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seamless system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integrate with back-end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and maintained unit tests for critical application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and performance tuning of existing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Reduced response time by optimizing data access patterns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Go,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Express, NestJS, Spring Boot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Redis,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