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Systems Engineer with over 11 years in cloud and virtualization technologies. Proficient in Nutanix, VMware, AWS, and Azure, delivering tailored solutions for customer success. Driven to transform IT landscapes through innovative solutions and strategic partnerships.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sales to develop customized solutions based on </w:t>
      </w:r>
      <w:r>
        <w:rPr>
          <w:rFonts w:asciiTheme="minorHAnsi" w:hAnsiTheme="minorHAnsi" w:cstheme="majorHAnsi"/>
          <w:b/>
          <w:bCs/>
          <w:lang w:val="en-US"/>
        </w:rPr>
        <w:t xml:space="preserve">Nutanix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offerings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presentations showcasing </w:t>
      </w:r>
      <w:r>
        <w:rPr>
          <w:rFonts w:asciiTheme="minorHAnsi" w:hAnsiTheme="minorHAnsi" w:cstheme="majorHAnsi"/>
          <w:b/>
          <w:bCs/>
          <w:lang w:val="en-US"/>
        </w:rPr>
        <w:t xml:space="preserve">Nutanix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articulating benefits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evaluations and Proof of Concepts (POCs) for </w:t>
      </w:r>
      <w:r>
        <w:rPr>
          <w:rFonts w:asciiTheme="minorHAnsi" w:hAnsiTheme="minorHAnsi" w:cstheme="majorHAnsi"/>
          <w:b/>
          <w:bCs/>
          <w:lang w:val="en-US"/>
        </w:rPr>
        <w:t xml:space="preserve">Nutanix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achieving high success rate for conversions.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account plans with sales counterparts to integrate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client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customers to gather feedback and communicate product insights to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primary technical resource for all </w:t>
      </w:r>
      <w:r>
        <w:rPr>
          <w:rFonts w:asciiTheme="minorHAnsi" w:hAnsiTheme="minorHAnsi" w:cstheme="majorHAnsi"/>
          <w:b/>
          <w:bCs/>
          <w:lang w:val="en-US"/>
        </w:rPr>
        <w:t xml:space="preserve">Nutanix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inquiries within a regional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Navigated complex account management scenarios for large transactions involving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systems engineers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cloud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collaboration to ensure alignment on project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automated deployments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customer satisfaction through innovative solutions that drive business transformation.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cloud solution architectures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 engagements.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presales activities and technical presentations.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ownership of integration features, enhancing customer experiences with </w:t>
      </w:r>
      <w:r>
        <w:rPr>
          <w:rFonts w:asciiTheme="minorHAnsi" w:eastAsia="Times New Roman" w:hAnsiTheme="minorHAnsi" w:cs="Times New Roman"/>
          <w:b/>
          <w:bCs/>
          <w:lang w:val="en-US"/>
        </w:rPr>
        <w:t xml:space="preserve">Nutanix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cloud technologies and software deployment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to educate clients on optimizing their use of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during cloud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technical documentation for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streamline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complex sales transactions by providing expert technical guidance during negotiations.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Interfaced with client technical teams to identify unique business challenges and design tailored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storage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migrations while ensuring minimal downtime with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metrics, providing detailed reports for management review.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execute on deliverables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project-specific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response times through optimization efforts on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Nutanix, VMware,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Jenkins, Terraform, Ansible,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