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specializing in building scalable applications using Golang, Node.js, React, and architecting solutions for high-performance systems. Proven track record of driving CI/CD practices and delivering robust software solutions in multi-tiered distributed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design and enhance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quality, performance, and security in all software development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performance, optimizing both frontend and backend codebases for efficiency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align technical direction and drive efficiency within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robust unit and integration tests improving application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code reviews, architectural integrity, and functionality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application monitoring and observability tools ensuring high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responsive and maintainable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in creating intuitive user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software development best practices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improving UI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patterns and infrastructure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code reviews and established coding standards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architecture integration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ensuring high-quality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providing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continuous improvement within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enhancing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design and execute test plans ensuring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components for various projects, leading to a better user experience and performance, resulting in customer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Node.js,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Azure DevOps,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