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TypeScript, Node.js, Angular, and AWS for microservices architecture. Passionate about leveraging AI tools and CI/CD practices to enhance code quality and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testable code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efficiency and support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 improvements and effective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promoting collaboration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standards and performed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developed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services within a robust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project success and timely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efficient data exchange and integration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their professional growth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taking ownership of key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and scalability, incorporating feedback from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enhancing application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collaboration and code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following best design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databases, writing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projects with delivery metrics documented.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RESTful,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