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Software Engineer with over 11 years of experience in backend development. Proficient in Node.js, Python, and Go for building robust enterprise SaaS solutions. Experience with Docker, Kubernetes, and microservices architectures for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management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mentor junior developers on software architecture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microservices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backend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translate requirements into technical specifications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practices in testing, using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performance issues and optimize database queries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hosted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emerging technologies to improve system architecture, including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event-driven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high standards and industry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project workflows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trends in </w:t>
      </w:r>
      <w:r>
        <w:rPr>
          <w:rFonts w:asciiTheme="minorHAnsi" w:hAnsiTheme="minorHAnsi" w:cstheme="majorHAnsi"/>
          <w:b/>
          <w:bCs/>
          <w:lang w:val="en-US"/>
        </w:rPr>
        <w:t xml:space="preserve">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share knowledge with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features for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scalability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collaborative environment and improving team capabilities in backend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and integrated third-party services using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enterprise-level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ensure alignment on project goals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reliability and performance by deploying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data models and integrated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a microservices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frontend teams to ensure seamless application integration.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backend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educational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migrating legacy systems to microservices architecture, enhancing application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documentation for backend components to ensure high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on testing efforts to validate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services for efficiency, reducing response times and improving overall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team in delivering multiple projects ahead of deadlines, achieving a 30% increase in delivery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Go,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 Django,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Atlassian, JIRA, Kafka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