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Site Reliability Engineering, proficient in Ruby, Python, SQL, AWS, and monitoring tools. Demonstrated expertise in enhancing system reliability and performance across diverse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lifecycle of production issues, from triage to resolution,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monitoring solutions for real-time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incident response protocols through automation,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address customer-impacting production issues transparently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codebases, focusing on reliability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enhancement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tooling to minimize operational effort, increasing efficiency in incident investigations via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rigorous documentation of incidents and operational procedures to ensure consistent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strengthen system architecture and improve operational safety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production support and observability enhancement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tools to accelerate debugging and incident response times, adapting quickly to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assessments of production systems to proactively identify and mitigate reliability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and troubleshoot production systems, triaging issues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frameworks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cross-system issues, conducting comprehensive root cause analyses and documenting findings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scalability efforts by implementing distributed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debugging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operational time savings.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development efforts with customer requirements and improve overall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production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migrations to more robust platform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to analyze performance bottlenecks in production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logging and monitoring to facilitate quicker issue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quality code, achieving a 98% uptime across all managed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