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software development. Specialized in building applications using React, Python, TypeScript, Node.js, and cloud platforms. Proven expertise in REST APIs and application deployment on OpenShift.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end-to-end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mobile apps in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on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UI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aimed at user-centric healthcare applications with thorough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deliver rapid prototypes and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into workflows, ensuring compliance with security and privacy regulations in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DEV/QA/STAGE/PROD environments, ensuring high availability and reliability of applications across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code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unit, integration, and E2E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secure coding practices and led dependency scanning initiatives to bolster application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reviews, promoting sound engineering judgment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knowledge-sharing sessions,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modern software architecture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experiences in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that streamlined integration with third-party services, enhancing platform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improving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testing frameworks with an emphasis on quality assurance, resulting in a 20% reduction in production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feature enhancements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prioritizing user engagement and functionality on various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the technical direction and standards, aligning projects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security measures to protect sensitive user data, ensuring compliance with industry regulations.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in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site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management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seamless collaboration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for software development processes and application architecture, aiding future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debug and troubleshoot production issues, enhancing application stability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on new features developed, reinforcing focus on quality assurance.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Go, Swift,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Vite, Django,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OpenShift, Docker, AWS,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REST, GraphQL, Agile,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