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cloud-based platforms. Proficient in Ruby on Rails, AWS, Terraform, Kafka, and containerization techniques. Passionate about building efficient systems and mentoring engineering teams to excel in their roles.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high-performance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enhancing deployment speed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and observability dashboards in collaboration with the SRE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developer tooling including CLI tools and managed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infrastructure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Consulted with application teams for performance optimization of critical services based on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coding standards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writing efficient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applications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refine engineering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production runbooks and operational documentation for improved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comprehensive testing frameworks ensuring quality deliverables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scalable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AWS infrastructure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knowledge sharing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latency and throughput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driving automation and efficient deployment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teams to ensure seamless integration of frontend and backend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reviews, ensuring adherence to quality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strategic technology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features for client projects, enhancing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procedures to improve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and system updates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conjunction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 milestones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troubleshooting and debugging production issues, enhancing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