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Developer with over 11 years of experience in web applications, specializing in Node.js, TypeScript, React, and SharePoint Framework (SPFx). Proficient in building responsive and accessible web solutions using best practices in DevOps and CI/CD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enterprise-level web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client-driven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technical discussions for </w:t>
      </w:r>
      <w:r>
        <w:rPr>
          <w:rFonts w:asciiTheme="minorHAnsi" w:hAnsiTheme="minorHAnsi" w:cstheme="majorHAnsi"/>
          <w:b/>
          <w:bCs/>
          <w:lang w:val="en-US"/>
        </w:rPr>
        <w:t xml:space="preserve">SharePoint Framework (SPFx)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with a focus on accessibility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RESTful APIs integrating with </w:t>
      </w:r>
      <w:r>
        <w:rPr>
          <w:rFonts w:asciiTheme="minorHAnsi" w:hAnsiTheme="minorHAnsi" w:cstheme="majorHAnsi"/>
          <w:b/>
          <w:bCs/>
          <w:lang w:val="en-US"/>
        </w:rPr>
        <w:t xml:space="preserve">Microsoft Graph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interactions in </w:t>
      </w:r>
      <w:r>
        <w:rPr>
          <w:rFonts w:asciiTheme="minorHAnsi" w:hAnsiTheme="minorHAnsi" w:cstheme="majorHAnsi"/>
          <w:b/>
          <w:bCs/>
          <w:lang w:val="en-US"/>
        </w:rPr>
        <w:t xml:space="preserve">SharePoint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CI/CD workflows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minimize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authentication through </w:t>
      </w:r>
      <w:r>
        <w:rPr>
          <w:rFonts w:asciiTheme="minorHAnsi" w:hAnsiTheme="minorHAnsi" w:cstheme="majorHAnsi"/>
          <w:b/>
          <w:bCs/>
          <w:lang w:val="en-US"/>
        </w:rPr>
        <w:t xml:space="preserve">Azure 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secure access to enterprise applications within the </w:t>
      </w:r>
      <w:r>
        <w:rPr>
          <w:rFonts w:asciiTheme="minorHAnsi" w:hAnsiTheme="minorHAnsi" w:cstheme="majorHAnsi"/>
          <w:b/>
          <w:bCs/>
          <w:lang w:val="en-US"/>
        </w:rPr>
        <w:t xml:space="preserve">M365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for applications deployed in serverless environments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based development,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scripts using </w:t>
      </w:r>
      <w:r>
        <w:rPr>
          <w:rFonts w:asciiTheme="minorHAnsi" w:hAnsiTheme="minorHAnsi" w:cstheme="majorHAnsi"/>
          <w:b/>
          <w:bCs/>
          <w:lang w:val="en-US"/>
        </w:rPr>
        <w:t xml:space="preserve">PnP.PowerShell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management tasks, reducing manual workload.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and observability best practices for applications deployed in the cloud, ensuring reliability and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deliver tailored solutions for high-impact client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client interactions, showcasing deliverables and gathering feedback to drive project success.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client solutions, ensuring mobile readiness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key components in web applications built with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code quality through testing and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effective use of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collaborative workflows to improve project timelines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to design and implement user interfaces aligned with best practices in </w:t>
      </w:r>
      <w:r>
        <w:rPr>
          <w:rFonts w:asciiTheme="minorHAnsi" w:eastAsia="Times New Roman" w:hAnsiTheme="minorHAnsi" w:cs="Times New Roman"/>
          <w:b/>
          <w:bCs/>
          <w:lang w:val="en-US"/>
        </w:rPr>
        <w:t xml:space="preserve">web accessibility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rapid iterations on client features with minimal impact 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to uphold standards and quality, promoting a culture of continuous improvement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integrated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applications, focusing on optimization and security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routine tasks and deployments through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scripting, increasing efficiency in development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front-end and server-side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modern frameworks like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techniques to ensure compatibility across various devices and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owners to clarify requirements and develop prototypes for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and enhanced codebase for internal tools and applications, contributing to overall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collaborating with cross-functional teams to ensure project alignment and timely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PowerShell,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SharePoint Framework (SPFx), Nest.js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AD, Docker, GitHub Actions, Serverless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REST APIs, Microsoft Graph, Web Accessibility, Responsive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SharePoint,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Testing</w:t>
      </w:r>
      <w:r>
        <w:rPr>
          <w:rFonts w:asciiTheme="minorHAnsi" w:hAnsiTheme="minorHAnsi" w:cstheme="majorHAnsi"/>
          <w:lang w:val="en-US"/>
        </w:rPr>
        <w:t xml:space="preserve">: Web Services, Automation,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