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11 years of experience in building scalable web applications. Proficient in React, TypeScript, and modern JavaScript frameworks, emphasizing software engineering best practices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delivering high-quality, maintainable code while mentoring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testing and deployment processes, enhancing project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and product managers to create user-centric features for high-demand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enforced best practices in architecture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application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component libraries for consistent UI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fetching and improved client-server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to enhance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user experience improvements through collaboration with the UX team to build intuitive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real-time collaboration features in applications, enhancing user engagement and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building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 for educational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define features and improve the product roadmap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a learning culture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efforts to refactor legacy codebases, improving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backlog refinement while focusing on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improve development workflows and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 cross-functional teams to define clear project milestones and deliverables, driving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of applications, enhancing loading speed and overall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helped maintain accessibility standards throughout the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addressed bugs through systematic code reviews and testing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developers to integrate RESTful APIs for dynamic data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and upgrades, ensuring compatibility with new technologies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application performance leading to a 30% increase in speed based on user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RESTful APIs, GraphQL, Webpack,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Version Control, TDD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Figma,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PWA, iOS Development, Android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