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Developer with over 11 years in data management, specializing in SQL, Python, and Bash. Proven track record in automating data processes and enhancing reporting capabilities in the healthcare sector.</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data management architecture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client data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complex processes using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scheduling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efficiency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teammates on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warehouse enhancements, improving project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SDLC processes for new data workflows and system integrations. Enhanced existing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structures for better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technical specifications from business requirements to align project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for claims data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automated workflows and resolved data normalization issues in real-time.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quality monitoring tools to support data accuracy across reporting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data warehousing solutions, optimizing data retrieval speeds.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collaborations with cross-functional teams to streamline reporting processes with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process improvement initiatives resulting in 20% reduced reporting turnaround time.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a data automation framework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database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for data integrity, utilizing </w:t>
      </w:r>
      <w:r>
        <w:rPr>
          <w:rFonts w:asciiTheme="minorHAnsi" w:eastAsia="Times New Roman" w:hAnsiTheme="minorHAnsi" w:cs="Times New Roman"/>
          <w:b/>
          <w:bCs/>
          <w:lang w:val="en-US"/>
        </w:rPr>
        <w:t xml:space="preserve">unittest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integration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reporting capabilities with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better business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 normalizations processes, maintaining high standards of data quality across systems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analysts to identify workflow improvements using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 visualization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systems for monitoring data flow and quality, leveraging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project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best practices for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automation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integrations and feature implementations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 fast-paced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migration efforts, increasing system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debugging and troubleshooting for various data systems using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debugging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small-scale data management applications with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use.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data processes and workflows, ensuring compliance with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increase in data processing speed through optimization efforts in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queries.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 Bash, PL/SQL, C++, VBA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Oracle, NoSQL, Data Warehousing, ETL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NumPy, Django, Flask, Apache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Docker, Tableau, Excel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Debugging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Jenkins, GitHub Actions, Ansible, Cron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