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aerospace engineer with 11+ years in DevOps, Python, and Model-Based Design. Proficient in deploying cloud resources, managing CI/CD pipelines, and developing tools for data analysis and simulation. Passionate about enhancing AI workflows and building robust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deployment of large-scale closed-loop </w:t>
      </w:r>
      <w:r>
        <w:rPr>
          <w:rFonts w:asciiTheme="minorHAnsi" w:hAnsiTheme="minorHAnsi" w:cstheme="majorHAnsi"/>
          <w:b/>
          <w:bCs/>
          <w:lang w:val="en-US"/>
        </w:rPr>
        <w:t xml:space="preserve">simulations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analyze and visualize outcomes from extensive batch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infrastructure for </w:t>
      </w:r>
      <w:r>
        <w:rPr>
          <w:rFonts w:asciiTheme="minorHAnsi" w:hAnsiTheme="minorHAnsi" w:cstheme="majorHAnsi"/>
          <w:b/>
          <w:bCs/>
          <w:lang w:val="en-US"/>
        </w:rPr>
        <w:t xml:space="preserve">Model-Based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boosting </w:t>
      </w:r>
      <w:r>
        <w:rPr>
          <w:rFonts w:asciiTheme="minorHAnsi" w:hAnsiTheme="minorHAnsi" w:cstheme="majorHAnsi"/>
          <w:b/>
          <w:bCs/>
          <w:lang w:val="en-US"/>
        </w:rPr>
        <w:t xml:space="preserve">GNC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Avionics engineers to define interfaces for generated code from </w:t>
      </w:r>
      <w:r>
        <w:rPr>
          <w:rFonts w:asciiTheme="minorHAnsi" w:hAnsiTheme="minorHAnsi" w:cstheme="majorHAnsi"/>
          <w:b/>
          <w:bCs/>
          <w:lang w:val="en-US"/>
        </w:rPr>
        <w:t xml:space="preserve">Simulink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Continuous Integration system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</w:t>
      </w:r>
      <w:r>
        <w:rPr>
          <w:rFonts w:asciiTheme="minorHAnsi" w:hAnsiTheme="minorHAnsi" w:cstheme="majorHAnsi"/>
          <w:b/>
          <w:bCs/>
          <w:lang w:val="en-US"/>
        </w:rPr>
        <w:t xml:space="preserve">HIL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processing pipelines for simulation and flight test data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capabilities for rapid data analysis across multiple flight tests to improve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tools supporting certification activities and required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focused on enhancing workflow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rigorous code reviews and initiated design reviews to elevate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optimize workflows, ensuring adherence to best practices.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analysis and visualization, leading to significant efficiency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Model-Based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flight software projects, ensuring alignment with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scalable computation infrastructure for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data processing pipelines to streamline test data handling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certification by automating test activities and verification of requirements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architecture discussions to define standards and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Simulink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software solutions for simulation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systems for simulation and flight test data processing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flight software applications under strict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enhancements to improve software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on aviation software systems ensuring compliance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aligned with aerospace industry standards to facilitate audits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which resulted in a 20% performance improvement in flight management systems.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Simulink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TeamCity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Model-In-Loop, Software-In-Loop, Hardware-In-Loop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Jupyter, Data Pipelines, HPC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Apache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