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DevOps Engineer with over 11 years in infrastructure management and automation, specializing in AWS, Docker, Terraform, Jenkins, and Linux environments. Proven ability to enhance development pipelines and optimize software deployment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optimized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automation initiatives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manual provisioning efforts by over 50%.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development teams to align infrastructure with application demands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cloud infrastructure management and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identifying key areas for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ensure compliance with ISO/FDA standards in software deployment and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for cloud environments, ensuring data protection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extensive technical documentation for operational procedures and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build processes across multiple applications by introducing </w:t>
      </w:r>
      <w:r>
        <w:rPr>
          <w:rFonts w:asciiTheme="minorHAnsi" w:hAnsiTheme="minorHAnsi" w:cstheme="majorHAnsi"/>
          <w:b/>
          <w:bCs/>
          <w:lang w:val="en-US"/>
        </w:rPr>
        <w:t xml:space="preserve">Artifactory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artifact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GIS security to assess risks and implement necessary safeguards in infrastructure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incident response processes, enhancing application reliability and response time.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managed deployment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multiple web applications, improving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 strategies to streamline application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usage for infrastructure as code.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and integrated new tools and technologies to enhance the development workflow.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establish automated testing practices within the CI/CD pipeline.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performance tuning issues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improved application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routine operational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quality and adherence to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enhancements in web applications, ensuring seamless integration with existing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monitored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servers, ensuring optimal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activities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managed build environments for legacy applications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cloud migration projects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migrating on-premise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by implementing robust monitoring and alerting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Awk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Tools</w:t>
      </w:r>
      <w:r>
        <w:rPr>
          <w:rFonts w:asciiTheme="minorHAnsi" w:hAnsiTheme="minorHAnsi" w:cstheme="majorHAnsi"/>
          <w:lang w:val="en-US"/>
        </w:rPr>
        <w:t xml:space="preserve">: Jenkins, Bitbucket Pipelines, CircleCI, Artifactory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Tools</w:t>
      </w:r>
      <w:r>
        <w:rPr>
          <w:rFonts w:asciiTheme="minorHAnsi" w:hAnsiTheme="minorHAnsi" w:cstheme="majorHAnsi"/>
          <w:lang w:val="en-US"/>
        </w:rPr>
        <w:t xml:space="preserve">: Terraform, Puppet, Chef, Vagrant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Services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Docker,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