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Cybersecurity and IT. Proficient in SaaS, APIs, cloud platforms, and data architecture. Strong focus on customers and technical solutions using Exterro FTK, AI, and encryption.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presentations and demonstrations of </w:t>
      </w:r>
      <w:r>
        <w:rPr>
          <w:rFonts w:asciiTheme="minorHAnsi" w:hAnsiTheme="minorHAnsi" w:cstheme="majorHAnsi"/>
          <w:b/>
          <w:bCs/>
          <w:lang w:val="en-US"/>
        </w:rPr>
        <w:t xml:space="preserve">Exterro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customers and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address customer requirements to drive sales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w:t>
      </w:r>
      <w:r>
        <w:rPr>
          <w:rFonts w:asciiTheme="minorHAnsi" w:hAnsiTheme="minorHAnsi" w:cstheme="majorHAnsi"/>
          <w:b/>
          <w:bCs/>
          <w:lang w:val="en-US"/>
        </w:rPr>
        <w:t xml:space="preserve">Proof of Concept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activities for client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for insights based on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reports and documentation for technical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 up-to-date knowledge of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product capabilities and client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the design and execution of training sessions on </w:t>
      </w:r>
      <w:r>
        <w:rPr>
          <w:rFonts w:asciiTheme="minorHAnsi" w:hAnsiTheme="minorHAnsi" w:cstheme="majorHAnsi"/>
          <w:b/>
          <w:bCs/>
          <w:lang w:val="en-US"/>
        </w:rPr>
        <w:t xml:space="preserve">Exterro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for project success and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industry conferences to enhance company visibility and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sales team with advanced technical expertise during negotiations.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technical initiatives to improve product offerings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provided training on various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customer-focused product demonstrations utilizing </w:t>
      </w:r>
      <w:r>
        <w:rPr>
          <w:rFonts w:asciiTheme="minorHAnsi" w:eastAsia="Times New Roman" w:hAnsiTheme="minorHAnsi" w:cs="Times New Roman"/>
          <w:b/>
          <w:bCs/>
          <w:lang w:val="en-US"/>
        </w:rPr>
        <w:t xml:space="preserve">cybersecurity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for evaluating customer feedback on product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their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configuring </w:t>
      </w:r>
      <w:r>
        <w:rPr>
          <w:rFonts w:asciiTheme="minorHAnsi" w:eastAsia="Times New Roman" w:hAnsiTheme="minorHAnsi" w:cs="Times New Roman"/>
          <w:b/>
          <w:bCs/>
          <w:lang w:val="en-US"/>
        </w:rPr>
        <w:t xml:space="preserve">Exterro FTK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meetings to guide product development based on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efforts with clear and impactful presentations on solution benefits.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software systems focusing 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adherence to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training sessions for newly implemented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and technical upgrades during operational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QA testing to ensure high software quality through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LoadRunner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