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11+ years in building enterprise-scale solutions utilizing SolrCloud, Java, and Spring Boot. Proficient in Linux, Natural Language Processing, and DevSecOps practices. Demonstrated expertise in optimizing search engines for high-volume content retrieval.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Java-based services within the </w:t>
      </w:r>
      <w:r>
        <w:rPr>
          <w:rFonts w:asciiTheme="minorHAnsi" w:hAnsiTheme="minorHAnsi" w:cstheme="majorHAnsi"/>
          <w:b/>
          <w:bCs/>
          <w:lang w:val="en-US"/>
        </w:rPr>
        <w:t xml:space="preserve">SolrCloud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framework, enhancing search optimization and retrieval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REST APIs utilizing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SolrCloud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</w:t>
      </w:r>
      <w:r>
        <w:rPr>
          <w:rFonts w:asciiTheme="minorHAnsi" w:hAnsiTheme="minorHAnsi" w:cstheme="majorHAnsi"/>
          <w:b/>
          <w:bCs/>
          <w:lang w:val="en-US"/>
        </w:rPr>
        <w:t xml:space="preserve">query parsers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request handlers using </w:t>
      </w:r>
      <w:r>
        <w:rPr>
          <w:rFonts w:asciiTheme="minorHAnsi" w:hAnsiTheme="minorHAnsi" w:cstheme="majorHAnsi"/>
          <w:b/>
          <w:bCs/>
          <w:lang w:val="en-US"/>
        </w:rPr>
        <w:t xml:space="preserve">Lucene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enhance search capabilities in high-volume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deep dives into search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significantly improving code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CI/CD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for substantial efficiency gains.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leverage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for relevance tuning and search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Java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complex indexing workflows, employing </w:t>
      </w:r>
      <w:r>
        <w:rPr>
          <w:rFonts w:asciiTheme="minorHAnsi" w:hAnsiTheme="minorHAnsi" w:cstheme="majorHAnsi"/>
          <w:b/>
          <w:bCs/>
          <w:lang w:val="en-US"/>
        </w:rPr>
        <w:t xml:space="preserve">XSLT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to enhance data ingestion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application deployment, fine-tuning performance and JVM configurations for optimal resource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downtime monitoring utilities and troubleshooting scripts to facilitate rapid incident response.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solutions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SolrCloud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optimizing performance for large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API development best practices, contributing to team skill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Engineered, tested, and deployed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query parsers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testing, ensuring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completing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CI/CD for automated testing and deployment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proactive identification of performance issues and system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teams, participating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 to manage project deliverables and timeline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monitoring dashboards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enhanced observability of application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indexing speeds by implementing caches and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SolrCloud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for better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core development of backend systems,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the engineering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search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SolrCloud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applying structured migration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frontend integrations, ensuring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indexing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XSLT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efficient content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senior developers in performance testing and system optimizations, improving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Generated detailed documentation for backend services, ensuring smooth transition of knowledge and support.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Groovy,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Lucene, SolrCloud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GitLab, Ansible, Maven,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BDD, JUnit, JMeter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Tools</w:t>
      </w:r>
      <w:r>
        <w:rPr>
          <w:rFonts w:asciiTheme="minorHAnsi" w:hAnsiTheme="minorHAnsi" w:cstheme="majorHAnsi"/>
          <w:lang w:val="en-US"/>
        </w:rPr>
        <w:t xml:space="preserve">: Prometheus, Grafana,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XML, XSLT, XPath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