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Test Development Engineer with over 11 years in hardware validation for manufacturing. Proficient in Python, Linux, VMWare, and test automation frameworks. Skilled in enhancing reliability and performance of server hardware products through robust testing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w:t>
      </w:r>
      <w:r>
        <w:rPr>
          <w:rFonts w:asciiTheme="minorHAnsi" w:hAnsiTheme="minorHAnsi" w:cstheme="majorHAnsi"/>
          <w:b/>
          <w:bCs/>
          <w:lang w:val="en-US"/>
        </w:rPr>
        <w:t xml:space="preserve">test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 hardware validation in high-volume manufacturing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test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automates the hardware validation process, ensuring robust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manufacturing, and quality teams to define comprehensive </w:t>
      </w:r>
      <w:r>
        <w:rPr>
          <w:rFonts w:asciiTheme="minorHAnsi" w:hAnsiTheme="minorHAnsi" w:cstheme="majorHAnsi"/>
          <w:b/>
          <w:bCs/>
          <w:lang w:val="en-US"/>
        </w:rPr>
        <w:t xml:space="preserve">test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align with production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hardware validation techniques and </w:t>
      </w:r>
      <w:r>
        <w:rPr>
          <w:rFonts w:asciiTheme="minorHAnsi" w:hAnsiTheme="minorHAnsi" w:cstheme="majorHAnsi"/>
          <w:b/>
          <w:bCs/>
          <w:lang w:val="en-US"/>
        </w:rPr>
        <w:t xml:space="preserve">test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 scripting to improve efficiency and reliability of validation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updated documentation for </w:t>
      </w:r>
      <w:r>
        <w:rPr>
          <w:rFonts w:asciiTheme="minorHAnsi" w:hAnsiTheme="minorHAnsi" w:cstheme="majorHAnsi"/>
          <w:b/>
          <w:bCs/>
          <w:lang w:val="en-US"/>
        </w:rPr>
        <w:t xml:space="preserve">test procedures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tools for data collection and analysis, enhancing the performance monitoring of 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standards for </w:t>
      </w:r>
      <w:r>
        <w:rPr>
          <w:rFonts w:asciiTheme="minorHAnsi" w:hAnsiTheme="minorHAnsi" w:cstheme="majorHAnsi"/>
          <w:b/>
          <w:bCs/>
          <w:lang w:val="en-US"/>
        </w:rPr>
        <w:t xml:space="preserve">test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continuous integration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deployment of </w:t>
      </w:r>
      <w:r>
        <w:rPr>
          <w:rFonts w:asciiTheme="minorHAnsi" w:hAnsiTheme="minorHAnsi" w:cstheme="majorHAnsi"/>
          <w:b/>
          <w:bCs/>
          <w:lang w:val="en-US"/>
        </w:rPr>
        <w:t xml:space="preserve">test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production facilities, ensuring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controlling and managing hardware </w:t>
      </w:r>
      <w:r>
        <w:rPr>
          <w:rFonts w:asciiTheme="minorHAnsi" w:hAnsiTheme="minorHAnsi" w:cstheme="majorHAnsi"/>
          <w:b/>
          <w:bCs/>
          <w:lang w:val="en-US"/>
        </w:rPr>
        <w:t xml:space="preserve">validation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IPMI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Redfish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test results to stakeholders, driving improvements and aligning software deliverables with Jabil’s quality benchmarks.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software solutions for hardware validation, focusing on </w:t>
      </w:r>
      <w:r>
        <w:rPr>
          <w:rFonts w:asciiTheme="minorHAnsi" w:eastAsia="Times New Roman" w:hAnsiTheme="minorHAnsi" w:cs="Times New Roman"/>
          <w:b/>
          <w:bCs/>
          <w:lang w:val="en-US"/>
        </w:rPr>
        <w:t xml:space="preserv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cases and scripts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assessment of hardware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w:t>
      </w:r>
      <w:r>
        <w:rPr>
          <w:rFonts w:asciiTheme="minorHAnsi" w:eastAsia="Times New Roman" w:hAnsiTheme="minorHAnsi" w:cs="Times New Roman"/>
          <w:b/>
          <w:bCs/>
          <w:lang w:val="en-US"/>
        </w:rPr>
        <w:t xml:space="preserve">testing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and manage virtual environments for hardware testing purposes.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improvements to existing </w:t>
      </w:r>
      <w:r>
        <w:rPr>
          <w:rFonts w:asciiTheme="minorHAnsi" w:eastAsia="Times New Roman" w:hAnsiTheme="minorHAnsi" w:cs="Times New Roman"/>
          <w:b/>
          <w:bCs/>
          <w:lang w:val="en-US"/>
        </w:rPr>
        <w:t xml:space="preserve">test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feedback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testing processes, enhancing knowledge sharing across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team members on best practices for </w:t>
      </w:r>
      <w:r>
        <w:rPr>
          <w:rFonts w:asciiTheme="minorHAnsi" w:eastAsia="Times New Roman" w:hAnsiTheme="minorHAnsi" w:cs="Times New Roman"/>
          <w:b/>
          <w:bCs/>
          <w:lang w:val="en-US"/>
        </w:rPr>
        <w:t xml:space="preserve">test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validation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ensuring adherence to professional </w:t>
      </w:r>
      <w:r>
        <w:rPr>
          <w:rFonts w:asciiTheme="minorHAnsi" w:eastAsia="Times New Roman" w:hAnsiTheme="minorHAnsi" w:cs="Times New Roman"/>
          <w:b/>
          <w:bCs/>
          <w:lang w:val="en-US"/>
        </w:rPr>
        <w:t xml:space="preserve">software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test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validating hardware functionality in a manufacturing setting.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hardware engineers to define and understand </w:t>
      </w:r>
      <w:r>
        <w:rPr>
          <w:rFonts w:asciiTheme="minorHAnsi" w:eastAsia="Times New Roman" w:hAnsiTheme="minorHAnsi" w:cs="Times New Roman"/>
          <w:b/>
          <w:bCs/>
          <w:lang w:val="en-US"/>
        </w:rPr>
        <w:t xml:space="preserve">test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support testing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deployment of manufacturing </w:t>
      </w:r>
      <w:r>
        <w:rPr>
          <w:rFonts w:asciiTheme="minorHAnsi" w:eastAsia="Times New Roman" w:hAnsiTheme="minorHAnsi" w:cs="Times New Roman"/>
          <w:b/>
          <w:bCs/>
          <w:lang w:val="en-US"/>
        </w:rPr>
        <w:t xml:space="preserve">test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 and improve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updates and maintenance for existing </w:t>
      </w:r>
      <w:r>
        <w:rPr>
          <w:rFonts w:asciiTheme="minorHAnsi" w:eastAsia="Times New Roman" w:hAnsiTheme="minorHAnsi" w:cs="Times New Roman"/>
          <w:b/>
          <w:bCs/>
          <w:lang w:val="en-US"/>
        </w:rPr>
        <w:t xml:space="preserve">testing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improved validation performance and quality through enhanced test procedures and documentation, delivering results on multiple product 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C,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CentOS, Ubuntu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Test Automation, Test Scripts, Test Planning, Performance Testing,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Containers</w:t>
      </w:r>
      <w:r>
        <w:rPr>
          <w:rFonts w:asciiTheme="minorHAnsi" w:hAnsiTheme="minorHAnsi" w:cstheme="majorHAnsi"/>
          <w:lang w:val="en-US"/>
        </w:rPr>
        <w:t xml:space="preserve">: VMWare, Virtual Machines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Protocols</w:t>
      </w:r>
      <w:r>
        <w:rPr>
          <w:rFonts w:asciiTheme="minorHAnsi" w:hAnsiTheme="minorHAnsi" w:cstheme="majorHAnsi"/>
          <w:lang w:val="en-US"/>
        </w:rPr>
        <w:t xml:space="preserve">: IPMI, Redfish, BGP, ECMP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