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Integration Manager with 11+ years of experience in automated material handling systems. Proficient in Python, PostgreSQL, Docker, WMS, and PLC integration. Proven track record in managing complex installations and software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</w:t>
      </w:r>
      <w:r>
        <w:rPr>
          <w:rFonts w:asciiTheme="minorHAnsi" w:hAnsiTheme="minorHAnsi" w:cstheme="majorHAnsi"/>
          <w:b/>
          <w:bCs/>
          <w:lang w:val="en-US"/>
        </w:rPr>
        <w:t xml:space="preserve">software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efforts for automated warehouse systems, ensuring successful project outcomes and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system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interface requirements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between </w:t>
      </w:r>
      <w:r>
        <w:rPr>
          <w:rFonts w:asciiTheme="minorHAnsi" w:hAnsiTheme="minorHAnsi" w:cstheme="majorHAnsi"/>
          <w:b/>
          <w:bCs/>
          <w:lang w:val="en-US"/>
        </w:rPr>
        <w:t xml:space="preserve">WMS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WES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WCS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internal teams to execute </w:t>
      </w:r>
      <w:r>
        <w:rPr>
          <w:rFonts w:asciiTheme="minorHAnsi" w:hAnsiTheme="minorHAnsi" w:cstheme="majorHAnsi"/>
          <w:b/>
          <w:bCs/>
          <w:lang w:val="en-US"/>
        </w:rPr>
        <w:t xml:space="preserve">interface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configuration, and rigorous testing protocols (FAT, SAT, UAT).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software integration issues during the commissioning phase, ensuring seamless project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customer-specific adaptations, implementing changes swiftly to suit integration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data flows, integration logic, and technical procedures to support maintenance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 system performance and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in OT/IT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initiatives, leveraging lessons learned for future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across </w:t>
      </w:r>
      <w:r>
        <w:rPr>
          <w:rFonts w:asciiTheme="minorHAnsi" w:hAnsiTheme="minorHAnsi" w:cstheme="majorHAnsi"/>
          <w:b/>
          <w:bCs/>
          <w:lang w:val="en-US"/>
        </w:rPr>
        <w:t xml:space="preserve">Europe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effective communication during overlapping hours.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customer IT and operational teams through the entire integration lifecycle, enhancing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for clients on new systems, fostering self-sufficiency post-installation.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software component ownership for automated learning solutions, aligning engineering strategy with customer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empowering operational efficiencies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and performance enhancements across integrated systems, achieving improved compliance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integration processes, establishing best practices for future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solutions that meet or exceed design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audits to identify areas for improvement within software integrations,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customer stakeholders to align project expectations with industry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enhancing functionalities for diverse end-users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development to optimize warehouse operations across multiple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on automated software features, actively participating in the design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automated testing phases to assure quality in deployment of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legacy systems with modern interfaces, ensuring data consistency and operational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teams with technical solutions, resulting in a 15% reduction in delivery timelines.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REST, Docker,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WMS, WES, WCS, SCADA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PMP,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TCP/IP, MQTT, OPC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