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Manager with 11+ years of experience in delivering high-quality, AI-enabled products. Proven expertise in JavaScript, React, Python, and fostering team growth while implementing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software engineers, driving their development and owning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architecture decisions and foster technical excellence, specifically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coding assistants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workflows and accelerate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 software development,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clear metrics for team performance and delivery accountability using DORA and SLIs.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quality of deliverables and adherence to architecture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ensure high-quality standards in delivery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engineers, providing guidance in assessments of AI-generated outputs and their implications.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team performance metrics, providing insights on operational excellence and security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processes for hiring and performance management of the software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communicate project statuses and escalate risks as needed.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 in complex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Organized project workstreams to enhance efficiency in delivery of strategic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and contributed to the CI/CD pipeline ensuring seamless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cross-team stakeholders to align development goals with business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resolved technical debt in collaboration with other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key metrics for monitoring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team output by introducing AI tools into the development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multiple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performance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accountability and transparency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several projects within timelines while maintaining high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Snowflake,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