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robust software solutions. Proficient in Java, Python, .NET, and Microservices architecture with a strong foundation in DevOps practices. Passionate about innovation, code quality, and collaborative teamwork.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cloud-based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ensure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guidance and mentorship to junior developers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comprehensive documentation for developed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containerize applications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tests and conduct code reviews to ensure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services to facilitate integration with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secure and efficient data models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to enhance software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effective troubleshooting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microservices architecture to improve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component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mapping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sprints following Agile methodologies to ensure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and web services for seamless application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DevOps processes, deploying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modules for a multi-tier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basic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XML/JSON data formats for backend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in production environments while delivering new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.NET, JavaScript, C#, SQL, XML,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React, Flask, ASP.NET, Express,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CI/CD,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Oracle, NoSQL, Data Mapping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TestNG, Postman, Load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OOP, RESTful Services, Design Patterns,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