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11+ years of experience in building scalable web applications using React, Node.js, and PostgreSQL. Proven expertise in systems integration and applying AI to optimize workflows, while enhancing platform functionalities with TypeScript and Firebase.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and oversee development of internal platforms integrated with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Workspace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workflows by implementing REST APIs and integrations for various systems,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Embed practical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using </w:t>
      </w:r>
      <w:r>
        <w:rPr>
          <w:rFonts w:asciiTheme="minorHAnsi" w:hAnsiTheme="minorHAnsi" w:cstheme="majorHAnsi"/>
          <w:b/>
          <w:bCs/>
          <w:lang w:val="en-US"/>
        </w:rPr>
        <w:t xml:space="preserve">OpenAI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to automate tasks and improve collaboration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Vercel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comprehensive documentation for users, focusing on onboarding and operational efficiencies of new platform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role-based access controls and oversee data security for all applications developed.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testing protocols using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robustness of applications and minimize regressions.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translate them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database management, ensuring data integrity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bug resolution and performance improvements to optimize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 Firebase,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Vercel, Supabase, Netlify, Docker,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Firestore,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Workspace, Slack, Asana, HubSpot, Unanet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Vitest, Jest, Cypress, Selenium,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