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software development. Expertise in Java, REST, SOAP, and SQL/NoSQL databases. Skilled in building efficient, testable server-side applications that drive business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server-side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technical design for new features to improve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integration capabilities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and external documentation, including flowcharts and guidelines for system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performance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and best practices in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communication to align development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by refactoring for better performance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enabling consistent development and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sessions, focusing on clean code principles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server-side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teams for streamlined code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debugging, improving code quality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efficient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APIs for internal tools, enhancing interoperability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ensuring effective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frameworks, increasing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downtime by implementing optimized code practices and improving system design.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