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focused on climate technology. Skilled in Python, data pipelines, collaboration with engineers, and agile methodologies. Passionate about building solutions that accelerate renewable energy integration into the grid.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pipelines, enhancing data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teams, collaborating closely with Transmission Planning Engineers to deliver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best practices in code quality and security are met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improving team collaboration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pipelines, reducing deployment time by 40%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and technical specifications for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testing, ensuring high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tools, improving system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management to define new product requirements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streamlined data processing tasks, decreasing turnaround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integrate new software features, contributing to two major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maintaining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reporting accuracy by implementing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validation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Steered efforts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PMs and engineers to scope and prioritize feature development,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manage project lifecycles and facilitate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improving user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applications, enhancing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addressing bugs and performance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seamless user interfaces,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satisfaction score on delivered projects, meeting client requirements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