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11+ years of experience designing and developing software solutions. Proficient in C#, ASP.NET Core, Symitar Episys, PowerOn, and Node.js. Proven ability in application development, system architecture, and collaborative problem-solving.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development of digital banking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solutions on the </w:t>
      </w:r>
      <w:r>
        <w:rPr>
          <w:rFonts w:asciiTheme="minorHAnsi" w:hAnsiTheme="minorHAnsi" w:cstheme="majorHAnsi"/>
          <w:b/>
          <w:bCs/>
          <w:lang w:val="en-US"/>
        </w:rPr>
        <w:t xml:space="preserve">Symitar Episys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core platform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PowerOn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identifying requirements for banking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tests for high reliability and maintainability of existing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technical documentation for various software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stakeholders in technical presentations and design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performance through observability and refactoring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 to support critical operations outside business hours.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programming conventions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cloud-based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adherence to development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components for web-based financial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architectural patterns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security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to enhance application reliability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create technical specifications and project plans.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 interfaces that aligned with business requirements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SQL databases writing queries for application data management and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knowledge sharing sessions within the development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financial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ensuring high performance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SDLC including analysis, design, and deployment phases.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migrations and infrastructure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technical problems to resolve application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improving user engagement metrics through enhanced UI/UX.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Node.js, React, React Native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Symitar Episys, PowerOn,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Code Review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