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Full-Stack Engineer with over 11 years of experience in developing robust applications. Proficient in TypeScript, Node.js, React Native, and React. Passionate about enhancing user experiences and delivering high-quality software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a suite of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backend services supporting </w:t>
      </w:r>
      <w:r>
        <w:rPr>
          <w:rFonts w:asciiTheme="minorHAnsi" w:hAnsiTheme="minorHAnsi" w:cstheme="majorHAnsi"/>
          <w:b/>
          <w:bCs/>
          <w:lang w:val="en-US"/>
        </w:rPr>
        <w:t xml:space="preserve">React 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mobile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and made key decisions to enhance system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deliver impactful features improving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observability tools to monitor application health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rotations to ensure system reliability and support.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RESTful APIs to facilitate communication between microservices and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code quality and maintainability through comprehensive unit and integration testing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technical documentation to streamline onboarding and knowledge sharing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agile methodologies to manage project timelines and deliverables.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and implemented several core features for the company's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environment and improving code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 APIs and integrated third-party services to extend application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by optimizing queries and refining data models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user research to gather feedback and improve application 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code reviews to ensure adherence to best practices and maintain high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development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downtime.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responsive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product managers to define requirements and deliver timely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applications to modern frameworks, enhancing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 authentication and security features to safeguard application data.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designers to ensure seamless and visually appealing user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codebase with performance enhancements that reduced load times by 30%.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React Native, Node.js, Express, Next.js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Docker, Jenkins, Git, GitHub Actions,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Azure, Heroku, GraphQL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