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C++ development across embedded systems and automated testing. Proficient in MS Visual Studio, unit testing, and real-time embedded solutions, with a strong focus on delivering reliable software. Passionate about exploring new technologies and driving projects to completion.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next-generation charting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Jeppesen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Terminal Charts into avionics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automated testing efforts, implementing unit tests and achieving high code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MS 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cross-platform software components, ensuring the code is portable for various target operating environments such as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integration of charting solutions with customer systems,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testing methodologies to foster team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processing efficiency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automated test systems, facilitating improved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integration issues with customer engineering teams, maintaining strong communication throughout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debugging of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ensure reliability under varying operational conditions, using best practices in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 to ensure alignment with project goals and user requirements, guiding tech choices for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Travelled periodically (up to 25%) to customer sites for technical support and collaboration, enhancing customer relationships.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real-time embedded systems, improving functionality and performance in complex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troubleshoot integration issues,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where appropriate to ensure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development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debugging techniques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tests and automated quality checks to uphold code quality, using tools to measure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coverage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graphical rendering, contributing to user interface enhancements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portable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that adhered to best practices across different operating systems, facilitating seamless deployments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refactoring components, resulting in improved maintainability and decreased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key project features, demonstrating ownership and initiative through proactive problem-solving and technical leadership.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internal software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applications to meet user demands.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while transitioning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software systems, focusing on performance improvements and reliability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across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identifying and correcting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create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testing processes, enhancing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requirement gathering sessions, providing valuable insights from a technical perspective.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MS Visual Studio, VSCode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tests, code coverage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cross-platform, Windows,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DO-178, real-time systems,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