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building scalable applications. Proficient in Java, Python, JavaScript, React, and AWS, specializing in full software development life cycle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enterprise applications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coding standards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facilitated knowledge sharing in agile ceremonies like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generate ideas and develop technical solutions aligned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robust integration between services and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dynamic data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stories and created tasks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transparent sprint tracking and progress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ensure application scalability and reliability before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to outline system architecture and design decisions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high-availability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software lifecycle from requirements gathering through deployment in a collaborative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system optimizations,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produce effective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project sprint goals, ensuring alignment with business priorities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scripting, optimizing performance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data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and maintained technical documentation for software specifications and design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focusing on efficient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deployments to production environments, working closely with QA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maintaining existing applications while enhancing performance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for successful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consistent code management and issue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to demonstrate work progress and align on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PostgreSQL, MongoDB,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VSCode, Eclipse,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