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scalable data solutions on Google Cloud Platform using Python. Skilled in creating robust ETL processes, optimizing data pipelines, and enhancing system performance, with a strong emphasis on data quality and analytics.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data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accessibility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ETL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support analytics and modeling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create and maintain foundational datasets for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data quality checks and anomaly detection to ensure high data integrity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 services and infrastructure to enable data-driven decision-making, enhancing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dashboards and reports using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provide actionable insights into business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improve system observability and monitoring, employing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software engineers on best practices in data engineering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third-party data APIs to augment internal data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improving code quality and performance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align engineering strategies with business needs and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processing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data engineering practices and toolsets, promoting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solutions that enhance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quality checks in ETL pipelines, ensuring accurate and timely data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performance for data-driven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monitoring tools for ETL processes, improving transparency into data flow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automate data processing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conversations around data warehousing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data-processing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continuous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data requirements and improve system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integration tasks, enhancing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retrieval processes, improving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existing systems and provided recommendations for improvements and efficiencies, achieving a 20% increase in processing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r>
        <w:rPr>
          <w:rFonts w:asciiTheme="minorHAnsi" w:hAnsiTheme="minorHAnsi" w:cstheme="majorHAnsi"/>
          <w:lang w:val="en-US"/>
        </w:rPr>
        <w:t xml:space="preserve">: Apache Airflow, dbt,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Google Cloud Platform,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Snowflake, BigQuery,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Consulting and Analysis</w:t>
      </w:r>
      <w:r>
        <w:rPr>
          <w:rFonts w:asciiTheme="minorHAnsi" w:hAnsiTheme="minorHAnsi" w:cstheme="majorHAnsi"/>
          <w:lang w:val="en-US"/>
        </w:rPr>
        <w:t xml:space="preserve">: ETL, ELT, Data Quality Checks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CI/CD</w:t>
      </w:r>
      <w:r>
        <w:rPr>
          <w:rFonts w:asciiTheme="minorHAnsi" w:hAnsiTheme="minorHAnsi" w:cstheme="majorHAnsi"/>
          <w:lang w:val="en-US"/>
        </w:rPr>
        <w:t xml:space="preserve">: Grafana,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