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full-stack development and AI safety. Proficient in TypeScript, Svelte, and FastAPI, with hands-on experience in MongoDB and cloud platforms. Passionate about developing secure AI applications and driving innovation across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web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Svelte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within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building scalable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APIs, increasing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systems for robust data management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the ML research team to integrate AI features into web products for enhanced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and testing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mentoring sessions to improve team performance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secure coding practices, mitigating vulnerabilities in applications in alignment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for project development, ensuring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technologies and proposed adoption for continuous improvement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debugged applications, fostering fast-paced production environments with analytic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contributed to strategic planning discussions on product roadmap.,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engagement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processing and retrieval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applications, enhancing data access and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fostering a collaborative development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Amazon Web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deploy and maintain applications in cloud environments, optimizing resource use.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 focused approach on software security best practices, contributing to secure application environment.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building responsive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scrums to enhance team communication and project alignment.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migrations to ensure seamless data integration during upgrades.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code management and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transition to modern JS frameworks, enhancing system maintainability.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Svelte, React, Vue,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Cloud, Azure,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Visual Studio Code,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