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specializing in Golang, TypeScript, and AWS. Proven expertise in building secure applications compliant with HIPAA regulations, focusing on customer data analytics and privacy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privacy-first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for healthcare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focused on building scalable systems that comply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application performance, improving response times by over 30%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that enabled robust data analytics for healthcare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evaluations to ensure adherence to coding standards and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features based on customer feedback, driving a 20% increase in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pair programming sessions to foster knowledge sharing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for new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higher reliability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proactively addressing performance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user interface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continuous learning and code improvement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key design discussions, contributing valuable insights for system architecture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to 85%.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requirements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to ensure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metrics, implementing optimizations that improved load times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lifecycle, focusing on delivering reliable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to facilitate effective data transfer between services for an analytics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 projects, optimizing queries to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 to enhance project transparency and team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across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deployed applications, maintaining high service reliability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