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backend solutions. Proficient in Python, FastAPI, and Azure services, focusing on operational workflows in healthcare. Driven to enhance developer productivity and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serverless solutions utilizing </w:t>
      </w:r>
      <w:r>
        <w:rPr>
          <w:rFonts w:asciiTheme="minorHAnsi" w:hAnsiTheme="minorHAnsi" w:cstheme="majorHAnsi"/>
          <w:b/>
          <w:bCs/>
          <w:lang w:val="en-US"/>
        </w:rPr>
        <w:t xml:space="preserve">Azure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w:t>
      </w:r>
      <w:r>
        <w:rPr>
          <w:rFonts w:asciiTheme="minorHAnsi" w:hAnsiTheme="minorHAnsi" w:cstheme="majorHAnsi"/>
          <w:b/>
          <w:bCs/>
          <w:lang w:val="en-US"/>
        </w:rPr>
        <w:t xml:space="preserve">Azure Event 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event-driven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ingestion pipelines loading healthcare data into </w:t>
      </w:r>
      <w:r>
        <w:rPr>
          <w:rFonts w:asciiTheme="minorHAnsi" w:hAnsiTheme="minorHAnsi" w:cstheme="majorHAnsi"/>
          <w:b/>
          <w:bCs/>
          <w:lang w:val="en-US"/>
        </w:rPr>
        <w:t xml:space="preserve">Microsoft Fabric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systems through performance tuning of legacy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stored procedures in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Agile teams, contributing to architecture discussions, design documentation,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CI/CD pipelines utilizing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for automated testing and code quality checks.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unit tests following best practices to improve code maintainability and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Agile practices and best coding standards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deployment processes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automation of ETL workflows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large-scale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retrospectives and iterative delivery to ensure compliance with performance and regulatory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improved existing functionalities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practices while enhancing team performance in software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development, facilitating integrations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transformations and pipeline workflows using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business requirements into technical specifications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maintain quality and functionality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maintained collaborative coding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legacy system modernizations while ensuring high standards of performance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core features of internal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efficient backend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platforms, ensuring smooth transitions to services like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and implemented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stored procedures for improved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technical challenges and deliver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to ensure functionality and maintainability of codebases.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system reliability through strategic optimizations and performance enhancements in legacy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T-SQL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Django, Flask,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Data Factory, Azure Functions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Fabric, SQL Server,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