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application development and data engineering. Proficient in SQL, Azure Functions, C#, Python, and Dremio. Committed to enhancing data-driven decision-making in the energy sector.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data ingestion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complex SQL queries in </w:t>
      </w:r>
      <w:r>
        <w:rPr>
          <w:rFonts w:asciiTheme="minorHAnsi" w:hAnsiTheme="minorHAnsi" w:cstheme="majorHAnsi"/>
          <w:b/>
          <w:bCs/>
          <w:lang w:val="en-US"/>
        </w:rPr>
        <w:t xml:space="preserve">Dremio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transformation and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data requirements and integrate systems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interactive BI dashboards in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data-driven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DevOps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automating infrastructure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code quality and adherence to architectural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cloud technologies and best practices in data engineering.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serverless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processing and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end-to-end lifecycle of BI projects from requirement gathering to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to improve team collaboration and workflow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monitoring processes by integrating observability tools with cloud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Dremio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data extraction and reporting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query optimization and software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an internal dashboard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visualize key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services to cloud environments, primarily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secure data storage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Scrum teams while managing component ownership and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integration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data integration issues and ensuring data accuracy across platforms.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maintenance and enhancements for legacy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RDBMS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UX/UI designers to deliver user-friendly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debugging and performance tuning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processes to improve project delivery speed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smaller components of larger projects to contribute to overall application stability, contributing to a 15% improvement in downtime reporting.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JavaScript,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Terraform, Serverless,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Dremio, RDBMS, NoSQL, Data Lakes,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Power BI, .NET, Node.js, Express.js,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JIRA, Visual Studio,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Selenium, Postman,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