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building scalable back-end systems. Proficient in Kotlin, TypeScript, Cloud, Microservices, and CI/CD practices to optimize retail data solutions for enhanced supply chain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retail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efficiency in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architecture, optimizing system performance and reliability for rapid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enforced best practices in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translate them into actionable work items.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to improve deployment processes, significantly reducing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team environment to encourage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scalable applications, managing resources to optimize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reviews, influencing the technical direction of projects while aligning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to improve workflow efficiency and adapt to evolving project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engineering processes and architectural decisions, enhancing clarity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multiple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of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efficiency in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delivering features that enhance user engagement and learning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throughput and scalability for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capabilities and integrate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executed a project that reduced system downtime by improving application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retail analytics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functionality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resolve issues quickly, maintaining a focus on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codebase changes systematically.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debugging and troubleshooting of various components, improving overall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