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application deployment and cross-functional collaboration. Proficient in Java, Python, AWS, Docker, and Kubernetes. Skilled in continuous integration and automation to enhance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application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reliability across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plan and deploy product releases, enhancing overall software quality and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processes, reducing time-to-market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best practices for code quality and security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application support protocols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improving incident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software development best practices and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deploy extensive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system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scalability through optimized use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RDS and S3.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unit and integration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raising code coverage by over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environment that encourages knowledge sharing and continuous improvement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infrastructure improvements, resulting in reduced operational overhead and increased system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Possess ownership of key application components, developing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monthly code reviews and mentor junior developers on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owners to gather requirements and translate them into technical specifications suitable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reliability, increasing test coverage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troubleshooting and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multi-environment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cross-functional teams to deliver high-quality software solutions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efforts in migrating legacy systems to microservices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application migrations and enhancements while collaborating closely with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the full software development lifecycle, from design to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 processes and workflows for application deployments,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backend API development, enhancing data access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application performance, achieving an overall efficiency improvement of 25% through code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Bitbucket,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