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scalable applications using PHP, Laravel, AWS, and Docker. Proven expertise in cloud technologies and collaborative development for health 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healthcare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cloud-based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on features, improving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enforcing standards and ensuring code quality for a scalable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automation of deployment processes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multi-cloud capabilities by integrating services from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stakeholders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documentation,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tools to ensure performance and reliability of applications throughout the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researched and adopted emerging technologies to modernize tech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internal processes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enhance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feature design with product managers, translating complex business requirements into deliverable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front-end and back-end 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supporting critical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that meet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synchronization across multiple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consistency across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clean code while developing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smooth transitions during migrations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of core issues to enhance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processes, reducing downtime and improving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applications, contributing to both front-end and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technology solutions while implementing a major project impacting over 1000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Postman,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GraphQL,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